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E10B0" w:rsidRPr="00850BD3" w:rsidP="00087D68">
      <w:pPr>
        <w:jc w:val="right"/>
        <w:textAlignment w:val="baseline"/>
        <w:rPr>
          <w:sz w:val="27"/>
          <w:szCs w:val="27"/>
        </w:rPr>
      </w:pPr>
      <w:r w:rsidRPr="00850BD3">
        <w:rPr>
          <w:sz w:val="27"/>
          <w:szCs w:val="27"/>
        </w:rPr>
        <w:t>Дело № 5</w:t>
      </w:r>
      <w:r w:rsidRPr="00850BD3" w:rsidR="00AE6456">
        <w:rPr>
          <w:sz w:val="27"/>
          <w:szCs w:val="27"/>
        </w:rPr>
        <w:t>-</w:t>
      </w:r>
      <w:r w:rsidRPr="00850BD3" w:rsidR="00DD54B8">
        <w:rPr>
          <w:sz w:val="27"/>
          <w:szCs w:val="27"/>
        </w:rPr>
        <w:t>/</w:t>
      </w:r>
      <w:r w:rsidRPr="00850BD3" w:rsidR="009323BE">
        <w:rPr>
          <w:sz w:val="27"/>
          <w:szCs w:val="27"/>
        </w:rPr>
        <w:t>2613</w:t>
      </w:r>
      <w:r w:rsidRPr="00850BD3" w:rsidR="00492AFE">
        <w:rPr>
          <w:sz w:val="27"/>
          <w:szCs w:val="27"/>
        </w:rPr>
        <w:t>/</w:t>
      </w:r>
      <w:r w:rsidRPr="00850BD3" w:rsidR="009323BE">
        <w:rPr>
          <w:sz w:val="27"/>
          <w:szCs w:val="27"/>
        </w:rPr>
        <w:t>2024</w:t>
      </w:r>
      <w:r w:rsidRPr="00850BD3" w:rsidR="00F247A5">
        <w:rPr>
          <w:sz w:val="27"/>
          <w:szCs w:val="27"/>
        </w:rPr>
        <w:t xml:space="preserve">    </w:t>
      </w:r>
    </w:p>
    <w:p w:rsidR="00C166D2" w:rsidRPr="00850BD3" w:rsidP="00087D68">
      <w:pPr>
        <w:jc w:val="right"/>
        <w:textAlignment w:val="baseline"/>
        <w:rPr>
          <w:sz w:val="27"/>
          <w:szCs w:val="27"/>
        </w:rPr>
      </w:pPr>
      <w:r w:rsidRPr="00850BD3">
        <w:rPr>
          <w:sz w:val="27"/>
          <w:szCs w:val="27"/>
        </w:rPr>
        <w:t xml:space="preserve">                                                                                                                  </w:t>
      </w:r>
      <w:r w:rsidRPr="00850BD3" w:rsidR="00371EFA">
        <w:rPr>
          <w:sz w:val="27"/>
          <w:szCs w:val="27"/>
        </w:rPr>
        <w:t xml:space="preserve">         </w:t>
      </w:r>
      <w:r w:rsidRPr="00850BD3">
        <w:rPr>
          <w:sz w:val="27"/>
          <w:szCs w:val="27"/>
        </w:rPr>
        <w:t xml:space="preserve">         </w:t>
      </w:r>
    </w:p>
    <w:p w:rsidR="00C166D2" w:rsidRPr="00850BD3" w:rsidP="00C166D2">
      <w:pPr>
        <w:jc w:val="center"/>
        <w:textAlignment w:val="baseline"/>
        <w:rPr>
          <w:sz w:val="27"/>
          <w:szCs w:val="27"/>
        </w:rPr>
      </w:pPr>
      <w:r w:rsidRPr="00850BD3">
        <w:rPr>
          <w:sz w:val="27"/>
          <w:szCs w:val="27"/>
        </w:rPr>
        <w:t>ПОСТАНОВЛЕНИЕ</w:t>
      </w:r>
    </w:p>
    <w:p w:rsidR="00087D68" w:rsidRPr="00850BD3" w:rsidP="00C166D2">
      <w:pPr>
        <w:jc w:val="center"/>
        <w:textAlignment w:val="baseline"/>
        <w:rPr>
          <w:sz w:val="27"/>
          <w:szCs w:val="27"/>
        </w:rPr>
      </w:pPr>
    </w:p>
    <w:p w:rsidR="00AE6456" w:rsidRPr="00850BD3" w:rsidP="00AE6456">
      <w:pPr>
        <w:pStyle w:val="Title"/>
        <w:jc w:val="both"/>
        <w:rPr>
          <w:b w:val="0"/>
          <w:sz w:val="27"/>
          <w:szCs w:val="27"/>
        </w:rPr>
      </w:pPr>
      <w:r w:rsidRPr="00850BD3">
        <w:rPr>
          <w:b w:val="0"/>
          <w:sz w:val="27"/>
          <w:szCs w:val="27"/>
        </w:rPr>
        <w:t>город Сургут</w:t>
      </w:r>
      <w:r w:rsidRPr="00850BD3" w:rsidR="009C1960">
        <w:rPr>
          <w:b w:val="0"/>
          <w:sz w:val="27"/>
          <w:szCs w:val="27"/>
        </w:rPr>
        <w:t xml:space="preserve">                                                                      </w:t>
      </w:r>
      <w:r w:rsidRPr="00850BD3" w:rsidR="00087D68">
        <w:rPr>
          <w:b w:val="0"/>
          <w:sz w:val="27"/>
          <w:szCs w:val="27"/>
        </w:rPr>
        <w:t xml:space="preserve">     </w:t>
      </w:r>
      <w:r w:rsidRPr="00850BD3" w:rsidR="00613A54">
        <w:rPr>
          <w:b w:val="0"/>
          <w:sz w:val="27"/>
          <w:szCs w:val="27"/>
        </w:rPr>
        <w:t xml:space="preserve"> </w:t>
      </w:r>
      <w:r w:rsidRPr="00850BD3" w:rsidR="00087D68">
        <w:rPr>
          <w:b w:val="0"/>
          <w:sz w:val="27"/>
          <w:szCs w:val="27"/>
        </w:rPr>
        <w:t xml:space="preserve"> </w:t>
      </w:r>
      <w:r w:rsidRPr="00850BD3" w:rsidR="009C1960">
        <w:rPr>
          <w:b w:val="0"/>
          <w:sz w:val="27"/>
          <w:szCs w:val="27"/>
        </w:rPr>
        <w:t xml:space="preserve">  </w:t>
      </w:r>
      <w:r w:rsidRPr="00850BD3" w:rsidR="009323BE">
        <w:rPr>
          <w:b w:val="0"/>
          <w:sz w:val="27"/>
          <w:szCs w:val="27"/>
        </w:rPr>
        <w:t>27 марта 2024</w:t>
      </w:r>
      <w:r w:rsidRPr="00850BD3" w:rsidR="009C1960">
        <w:rPr>
          <w:b w:val="0"/>
          <w:sz w:val="27"/>
          <w:szCs w:val="27"/>
        </w:rPr>
        <w:t xml:space="preserve"> года                                                                                </w:t>
      </w:r>
    </w:p>
    <w:p w:rsidR="00AE6456" w:rsidRPr="00850BD3" w:rsidP="00AE6456">
      <w:pPr>
        <w:tabs>
          <w:tab w:val="left" w:pos="3615"/>
        </w:tabs>
        <w:jc w:val="both"/>
        <w:rPr>
          <w:sz w:val="27"/>
          <w:szCs w:val="27"/>
        </w:rPr>
      </w:pPr>
    </w:p>
    <w:p w:rsidR="00EE10B0" w:rsidRPr="00850BD3" w:rsidP="00EE10B0">
      <w:pPr>
        <w:ind w:firstLine="680"/>
        <w:jc w:val="both"/>
        <w:rPr>
          <w:sz w:val="27"/>
          <w:szCs w:val="27"/>
        </w:rPr>
      </w:pPr>
      <w:r w:rsidRPr="00850BD3">
        <w:rPr>
          <w:sz w:val="27"/>
          <w:szCs w:val="27"/>
        </w:rPr>
        <w:t>Мировой судья</w:t>
      </w:r>
      <w:r w:rsidRPr="00850BD3" w:rsidR="009C1960">
        <w:rPr>
          <w:sz w:val="27"/>
          <w:szCs w:val="27"/>
        </w:rPr>
        <w:t xml:space="preserve"> судебного участка № </w:t>
      </w:r>
      <w:r w:rsidRPr="00850BD3">
        <w:rPr>
          <w:sz w:val="27"/>
          <w:szCs w:val="27"/>
        </w:rPr>
        <w:t>13</w:t>
      </w:r>
      <w:r w:rsidRPr="00850BD3" w:rsidR="00AE6456">
        <w:rPr>
          <w:sz w:val="27"/>
          <w:szCs w:val="27"/>
        </w:rPr>
        <w:t xml:space="preserve"> </w:t>
      </w:r>
      <w:r w:rsidRPr="00850BD3" w:rsidR="00AE6456">
        <w:rPr>
          <w:sz w:val="27"/>
          <w:szCs w:val="27"/>
        </w:rPr>
        <w:t>Сургутского</w:t>
      </w:r>
      <w:r w:rsidRPr="00850BD3" w:rsidR="00AE6456">
        <w:rPr>
          <w:sz w:val="27"/>
          <w:szCs w:val="27"/>
        </w:rPr>
        <w:t xml:space="preserve"> судебного района города окружного значения Сургута Ханты-Мансийского автономного округа – Югры </w:t>
      </w:r>
      <w:r w:rsidRPr="00850BD3" w:rsidR="00087D68">
        <w:rPr>
          <w:sz w:val="27"/>
          <w:szCs w:val="27"/>
        </w:rPr>
        <w:t>Айткулова</w:t>
      </w:r>
      <w:r w:rsidRPr="00850BD3" w:rsidR="009C1960">
        <w:rPr>
          <w:sz w:val="27"/>
          <w:szCs w:val="27"/>
        </w:rPr>
        <w:t xml:space="preserve"> </w:t>
      </w:r>
      <w:r w:rsidRPr="00850BD3" w:rsidR="00087D68">
        <w:rPr>
          <w:sz w:val="27"/>
          <w:szCs w:val="27"/>
        </w:rPr>
        <w:t>Д</w:t>
      </w:r>
      <w:r w:rsidRPr="00850BD3" w:rsidR="009C1960">
        <w:rPr>
          <w:sz w:val="27"/>
          <w:szCs w:val="27"/>
        </w:rPr>
        <w:t>.</w:t>
      </w:r>
      <w:r w:rsidRPr="00850BD3" w:rsidR="00087D68">
        <w:rPr>
          <w:sz w:val="27"/>
          <w:szCs w:val="27"/>
        </w:rPr>
        <w:t>Б</w:t>
      </w:r>
      <w:r w:rsidRPr="00850BD3" w:rsidR="009C1960">
        <w:rPr>
          <w:sz w:val="27"/>
          <w:szCs w:val="27"/>
        </w:rPr>
        <w:t>.</w:t>
      </w:r>
      <w:r w:rsidRPr="00850BD3" w:rsidR="00AE6456">
        <w:rPr>
          <w:sz w:val="27"/>
          <w:szCs w:val="27"/>
        </w:rPr>
        <w:t>, находящийся по адресу: Ханты-Мансийский</w:t>
      </w:r>
      <w:r w:rsidRPr="00850BD3" w:rsidR="0030250F">
        <w:rPr>
          <w:sz w:val="27"/>
          <w:szCs w:val="27"/>
        </w:rPr>
        <w:t xml:space="preserve"> </w:t>
      </w:r>
      <w:r w:rsidRPr="00850BD3" w:rsidR="00AE6456">
        <w:rPr>
          <w:sz w:val="27"/>
          <w:szCs w:val="27"/>
        </w:rPr>
        <w:t xml:space="preserve">автономный округ – Югра, г. Сургут, ул. </w:t>
      </w:r>
      <w:r w:rsidRPr="00850BD3" w:rsidR="00750124">
        <w:rPr>
          <w:sz w:val="27"/>
          <w:szCs w:val="27"/>
        </w:rPr>
        <w:t xml:space="preserve">Гагарина, д. 9, </w:t>
      </w:r>
      <w:r w:rsidRPr="00850BD3" w:rsidR="00750124">
        <w:rPr>
          <w:sz w:val="27"/>
          <w:szCs w:val="27"/>
        </w:rPr>
        <w:t>каб</w:t>
      </w:r>
      <w:r w:rsidRPr="00850BD3" w:rsidR="009C1960">
        <w:rPr>
          <w:sz w:val="27"/>
          <w:szCs w:val="27"/>
        </w:rPr>
        <w:t xml:space="preserve">. </w:t>
      </w:r>
      <w:r w:rsidRPr="00850BD3" w:rsidR="00087D68">
        <w:rPr>
          <w:sz w:val="27"/>
          <w:szCs w:val="27"/>
        </w:rPr>
        <w:t>502</w:t>
      </w:r>
      <w:r w:rsidRPr="00850BD3" w:rsidR="00AE6456">
        <w:rPr>
          <w:sz w:val="27"/>
          <w:szCs w:val="27"/>
        </w:rPr>
        <w:t xml:space="preserve">, </w:t>
      </w:r>
    </w:p>
    <w:p w:rsidR="009C1960" w:rsidRPr="00850BD3" w:rsidP="00EE10B0">
      <w:pPr>
        <w:ind w:firstLine="680"/>
        <w:jc w:val="both"/>
        <w:rPr>
          <w:sz w:val="27"/>
          <w:szCs w:val="27"/>
        </w:rPr>
      </w:pPr>
      <w:r w:rsidRPr="00850BD3">
        <w:rPr>
          <w:sz w:val="27"/>
          <w:szCs w:val="27"/>
        </w:rPr>
        <w:t xml:space="preserve">рассмотрев материалы дела об административном правонарушении, </w:t>
      </w:r>
      <w:r w:rsidRPr="00850BD3">
        <w:rPr>
          <w:sz w:val="27"/>
          <w:szCs w:val="27"/>
        </w:rPr>
        <w:t>предусмотренно</w:t>
      </w:r>
      <w:r w:rsidRPr="00850BD3">
        <w:rPr>
          <w:sz w:val="27"/>
          <w:szCs w:val="27"/>
        </w:rPr>
        <w:t>м</w:t>
      </w:r>
      <w:r w:rsidRPr="00850BD3">
        <w:rPr>
          <w:sz w:val="27"/>
          <w:szCs w:val="27"/>
        </w:rPr>
        <w:t xml:space="preserve"> ст. 6.1.1 Кодекса Российской Федерации об административных правонарушениях, в отношении </w:t>
      </w:r>
    </w:p>
    <w:p w:rsidR="00B44D5E" w:rsidRPr="00850BD3" w:rsidP="00EE10B0">
      <w:pPr>
        <w:overflowPunct w:val="0"/>
        <w:autoSpaceDE w:val="0"/>
        <w:autoSpaceDN w:val="0"/>
        <w:adjustRightInd w:val="0"/>
        <w:ind w:firstLine="680"/>
        <w:jc w:val="both"/>
        <w:textAlignment w:val="baseline"/>
        <w:rPr>
          <w:sz w:val="27"/>
          <w:szCs w:val="27"/>
        </w:rPr>
      </w:pPr>
      <w:r w:rsidRPr="00850BD3">
        <w:rPr>
          <w:sz w:val="27"/>
          <w:szCs w:val="27"/>
        </w:rPr>
        <w:t>Баженова Александра Юрьевича</w:t>
      </w:r>
      <w:r w:rsidRPr="00850BD3" w:rsidR="004501A1">
        <w:rPr>
          <w:sz w:val="27"/>
          <w:szCs w:val="27"/>
        </w:rPr>
        <w:t xml:space="preserve">, </w:t>
      </w:r>
      <w:r w:rsidR="002771B5">
        <w:rPr>
          <w:sz w:val="27"/>
          <w:szCs w:val="27"/>
        </w:rPr>
        <w:t>****</w:t>
      </w:r>
    </w:p>
    <w:p w:rsidR="00C166D2" w:rsidRPr="00850BD3" w:rsidP="00611CCE">
      <w:pPr>
        <w:jc w:val="center"/>
        <w:textAlignment w:val="baseline"/>
        <w:rPr>
          <w:sz w:val="27"/>
          <w:szCs w:val="27"/>
        </w:rPr>
      </w:pPr>
      <w:r w:rsidRPr="00850BD3">
        <w:rPr>
          <w:sz w:val="27"/>
          <w:szCs w:val="27"/>
        </w:rPr>
        <w:t>УСТАНОВИЛ</w:t>
      </w:r>
      <w:r w:rsidRPr="00850BD3">
        <w:rPr>
          <w:sz w:val="27"/>
          <w:szCs w:val="27"/>
        </w:rPr>
        <w:t>:</w:t>
      </w:r>
    </w:p>
    <w:p w:rsidR="00F335AE" w:rsidRPr="00850BD3" w:rsidP="00611CCE">
      <w:pPr>
        <w:jc w:val="center"/>
        <w:textAlignment w:val="baseline"/>
        <w:rPr>
          <w:sz w:val="27"/>
          <w:szCs w:val="27"/>
        </w:rPr>
      </w:pPr>
    </w:p>
    <w:p w:rsidR="003C0514" w:rsidRPr="00850BD3" w:rsidP="00E72DE6">
      <w:pPr>
        <w:ind w:firstLine="567"/>
        <w:jc w:val="both"/>
        <w:rPr>
          <w:sz w:val="27"/>
          <w:szCs w:val="27"/>
        </w:rPr>
      </w:pPr>
      <w:r w:rsidRPr="00850BD3">
        <w:rPr>
          <w:sz w:val="27"/>
          <w:szCs w:val="27"/>
        </w:rPr>
        <w:t>20.02.2024</w:t>
      </w:r>
      <w:r w:rsidRPr="00850BD3" w:rsidR="00C077F1">
        <w:rPr>
          <w:sz w:val="27"/>
          <w:szCs w:val="27"/>
        </w:rPr>
        <w:t xml:space="preserve"> в </w:t>
      </w:r>
      <w:r w:rsidRPr="00850BD3">
        <w:rPr>
          <w:sz w:val="27"/>
          <w:szCs w:val="27"/>
        </w:rPr>
        <w:t>13</w:t>
      </w:r>
      <w:r w:rsidRPr="00850BD3" w:rsidR="00B44D5E">
        <w:rPr>
          <w:sz w:val="27"/>
          <w:szCs w:val="27"/>
        </w:rPr>
        <w:t xml:space="preserve"> часов </w:t>
      </w:r>
      <w:r w:rsidRPr="00850BD3">
        <w:rPr>
          <w:sz w:val="27"/>
          <w:szCs w:val="27"/>
        </w:rPr>
        <w:t>00</w:t>
      </w:r>
      <w:r w:rsidRPr="00850BD3" w:rsidR="00B44D5E">
        <w:rPr>
          <w:sz w:val="27"/>
          <w:szCs w:val="27"/>
        </w:rPr>
        <w:t xml:space="preserve"> минут </w:t>
      </w:r>
      <w:r w:rsidRPr="00850BD3">
        <w:rPr>
          <w:sz w:val="27"/>
          <w:szCs w:val="27"/>
        </w:rPr>
        <w:t>в помещении УПП ОП№3 УМВД Р</w:t>
      </w:r>
      <w:r w:rsidRPr="00850BD3" w:rsidR="00E72DE6">
        <w:rPr>
          <w:sz w:val="27"/>
          <w:szCs w:val="27"/>
        </w:rPr>
        <w:t>оссии по г. Сургуту по адресу</w:t>
      </w:r>
      <w:r w:rsidR="002771B5">
        <w:rPr>
          <w:sz w:val="27"/>
          <w:szCs w:val="27"/>
        </w:rPr>
        <w:t>****</w:t>
      </w:r>
      <w:r w:rsidRPr="00850BD3" w:rsidR="00E72DE6">
        <w:rPr>
          <w:sz w:val="27"/>
          <w:szCs w:val="27"/>
        </w:rPr>
        <w:t xml:space="preserve">, установлено, что 15.08.2023 около 05:00 час. Находясь по адресу: </w:t>
      </w:r>
      <w:r w:rsidR="002771B5">
        <w:rPr>
          <w:sz w:val="27"/>
          <w:szCs w:val="27"/>
        </w:rPr>
        <w:t>****</w:t>
      </w:r>
      <w:r w:rsidRPr="00850BD3" w:rsidR="00E72DE6">
        <w:rPr>
          <w:sz w:val="27"/>
          <w:szCs w:val="27"/>
        </w:rPr>
        <w:t xml:space="preserve"> Баженов А.Ю., 23.04.1984 г.р., действуя умышленно, реализуя внезапно возникший умысел на причинение физической боли </w:t>
      </w:r>
      <w:r w:rsidR="002771B5">
        <w:rPr>
          <w:sz w:val="27"/>
          <w:szCs w:val="27"/>
        </w:rPr>
        <w:t>*</w:t>
      </w:r>
      <w:r w:rsidRPr="00850BD3" w:rsidR="00E72DE6">
        <w:rPr>
          <w:sz w:val="27"/>
          <w:szCs w:val="27"/>
        </w:rPr>
        <w:t xml:space="preserve"> 06.02.1946 г.р., прыгнул на </w:t>
      </w:r>
      <w:r w:rsidR="002771B5">
        <w:rPr>
          <w:sz w:val="27"/>
          <w:szCs w:val="27"/>
        </w:rPr>
        <w:t>*</w:t>
      </w:r>
      <w:r w:rsidRPr="00850BD3" w:rsidR="00E72DE6">
        <w:rPr>
          <w:sz w:val="27"/>
          <w:szCs w:val="27"/>
        </w:rPr>
        <w:t>.,</w:t>
      </w:r>
      <w:r w:rsidRPr="00850BD3" w:rsidR="00E72DE6">
        <w:rPr>
          <w:sz w:val="27"/>
          <w:szCs w:val="27"/>
        </w:rPr>
        <w:t xml:space="preserve"> когда она спала в своей кровати и силой сдавил ее предплечья и плечи. После чего Баженов А.Ю. слез со своей матери схватил ее двумя руками за ноги и  стащил ее с кровати причинив последней физическую боль и телесные повреждения в виде ссадины левой голени, кровоподтеки обоих плеч, левого предплечья, обоих голеней, согласно заключению эксперта № 3767 от 04.09.2023г., тем самым нанёс побои и совершил насильственные действия причинившие физическую боль, но н не повлекшие последствий, предусмотренный ст. 115 УК РФ, если эти действия не содержат уголовно-наказуемого деяния, чем совершило административное правонарушение</w:t>
      </w:r>
      <w:r w:rsidRPr="00850BD3">
        <w:rPr>
          <w:sz w:val="27"/>
          <w:szCs w:val="27"/>
        </w:rPr>
        <w:t>, за которое предусмотрена ответственность ст. 6.1.1 Кодекса РФ об административных правонарушениях.</w:t>
      </w:r>
    </w:p>
    <w:p w:rsidR="00A20E64" w:rsidRPr="00850BD3" w:rsidP="00A20E64">
      <w:pPr>
        <w:ind w:firstLine="708"/>
        <w:jc w:val="both"/>
        <w:rPr>
          <w:sz w:val="27"/>
          <w:szCs w:val="27"/>
        </w:rPr>
      </w:pPr>
      <w:r w:rsidRPr="00850BD3">
        <w:rPr>
          <w:sz w:val="27"/>
          <w:szCs w:val="27"/>
        </w:rPr>
        <w:t xml:space="preserve">Баженов А.Ю. </w:t>
      </w:r>
      <w:r w:rsidRPr="00850BD3">
        <w:rPr>
          <w:sz w:val="27"/>
          <w:szCs w:val="27"/>
        </w:rPr>
        <w:t xml:space="preserve">о времени и месте судебного заседания извещен надлежащим образом судебной повесткой, направленной заказным письмом с уведомлением о вручении. Согласно почтовому уведомлению судебная повестка адресатом не получена, возвращена в суд в связи с истечением срока хранения. </w:t>
      </w:r>
    </w:p>
    <w:p w:rsidR="00A20E64" w:rsidRPr="00850BD3" w:rsidP="00A20E64">
      <w:pPr>
        <w:ind w:firstLine="708"/>
        <w:jc w:val="both"/>
        <w:rPr>
          <w:sz w:val="27"/>
          <w:szCs w:val="27"/>
        </w:rPr>
      </w:pPr>
      <w:r w:rsidRPr="00850BD3">
        <w:rPr>
          <w:sz w:val="27"/>
          <w:szCs w:val="27"/>
        </w:rPr>
        <w:t>В соответствии с п. 6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в случае возвращения почтового отправления с отметкой об истечении срока хранения.</w:t>
      </w:r>
    </w:p>
    <w:p w:rsidR="00A20E64" w:rsidRPr="00850BD3" w:rsidP="00A20E64">
      <w:pPr>
        <w:ind w:firstLine="708"/>
        <w:jc w:val="both"/>
        <w:rPr>
          <w:sz w:val="27"/>
          <w:szCs w:val="27"/>
        </w:rPr>
      </w:pPr>
      <w:r w:rsidRPr="00850BD3">
        <w:rPr>
          <w:sz w:val="27"/>
          <w:szCs w:val="27"/>
        </w:rPr>
        <w:t>При указанных обстоятельствах судом определено рассмотреть дело в отсутствии привлекаемого лица.</w:t>
      </w:r>
    </w:p>
    <w:p w:rsidR="00087D68" w:rsidRPr="00850BD3" w:rsidP="00A20E64">
      <w:pPr>
        <w:ind w:firstLine="708"/>
        <w:jc w:val="both"/>
        <w:rPr>
          <w:sz w:val="27"/>
          <w:szCs w:val="27"/>
        </w:rPr>
      </w:pPr>
      <w:r w:rsidRPr="00850BD3">
        <w:rPr>
          <w:sz w:val="27"/>
          <w:szCs w:val="27"/>
        </w:rPr>
        <w:t xml:space="preserve">Потерпевшая </w:t>
      </w:r>
      <w:r w:rsidR="002771B5">
        <w:rPr>
          <w:sz w:val="27"/>
          <w:szCs w:val="27"/>
        </w:rPr>
        <w:t>*</w:t>
      </w:r>
      <w:r w:rsidRPr="00850BD3" w:rsidR="00E72DE6">
        <w:rPr>
          <w:sz w:val="27"/>
          <w:szCs w:val="27"/>
        </w:rPr>
        <w:t xml:space="preserve">. </w:t>
      </w:r>
      <w:r w:rsidRPr="00850BD3">
        <w:rPr>
          <w:sz w:val="27"/>
          <w:szCs w:val="27"/>
        </w:rPr>
        <w:t xml:space="preserve">в судебное заседание не явилась, о времени и месте судебного заседания извещен надлежащим образом </w:t>
      </w:r>
      <w:r w:rsidRPr="00850BD3" w:rsidR="00192492">
        <w:rPr>
          <w:sz w:val="27"/>
          <w:szCs w:val="27"/>
        </w:rPr>
        <w:t>судебной повесткой</w:t>
      </w:r>
      <w:r w:rsidRPr="00850BD3">
        <w:rPr>
          <w:sz w:val="27"/>
          <w:szCs w:val="27"/>
        </w:rPr>
        <w:t xml:space="preserve">, </w:t>
      </w:r>
      <w:r w:rsidRPr="00850BD3" w:rsidR="00E72DE6">
        <w:rPr>
          <w:sz w:val="27"/>
          <w:szCs w:val="27"/>
        </w:rPr>
        <w:t>ранее писала ходатайство о рассмотрении дела в свое отсутствие</w:t>
      </w:r>
      <w:r w:rsidRPr="00850BD3">
        <w:rPr>
          <w:sz w:val="27"/>
          <w:szCs w:val="27"/>
        </w:rPr>
        <w:t>.</w:t>
      </w:r>
    </w:p>
    <w:p w:rsidR="00B44D5E" w:rsidRPr="00850BD3" w:rsidP="00B44D5E">
      <w:pPr>
        <w:ind w:firstLine="708"/>
        <w:jc w:val="both"/>
        <w:rPr>
          <w:sz w:val="27"/>
          <w:szCs w:val="27"/>
        </w:rPr>
      </w:pPr>
      <w:r w:rsidRPr="00850BD3">
        <w:rPr>
          <w:sz w:val="27"/>
          <w:szCs w:val="27"/>
        </w:rPr>
        <w:t xml:space="preserve">При указанных обстоятельствах судом определено рассмотреть дело в отсутствии </w:t>
      </w:r>
      <w:r w:rsidRPr="00850BD3" w:rsidR="00A20E64">
        <w:rPr>
          <w:sz w:val="27"/>
          <w:szCs w:val="27"/>
        </w:rPr>
        <w:t>потерпевшей</w:t>
      </w:r>
      <w:r w:rsidRPr="00850BD3" w:rsidR="00B9697A">
        <w:rPr>
          <w:sz w:val="27"/>
          <w:szCs w:val="27"/>
        </w:rPr>
        <w:t>.</w:t>
      </w:r>
    </w:p>
    <w:p w:rsidR="00706F44" w:rsidRPr="00850BD3" w:rsidP="00706F44">
      <w:pPr>
        <w:autoSpaceDE w:val="0"/>
        <w:ind w:firstLine="720"/>
        <w:jc w:val="both"/>
        <w:rPr>
          <w:sz w:val="27"/>
          <w:szCs w:val="27"/>
        </w:rPr>
      </w:pPr>
      <w:r w:rsidRPr="00850BD3">
        <w:rPr>
          <w:sz w:val="27"/>
          <w:szCs w:val="27"/>
        </w:rPr>
        <w:t>Изучив материалы дела,</w:t>
      </w:r>
      <w:r w:rsidRPr="00850BD3">
        <w:rPr>
          <w:color w:val="000099"/>
          <w:sz w:val="27"/>
          <w:szCs w:val="27"/>
        </w:rPr>
        <w:t xml:space="preserve"> </w:t>
      </w:r>
      <w:r w:rsidRPr="00850BD3">
        <w:rPr>
          <w:sz w:val="27"/>
          <w:szCs w:val="27"/>
        </w:rPr>
        <w:t>судья пришел к следующим выводам.</w:t>
      </w:r>
    </w:p>
    <w:p w:rsidR="0063786C" w:rsidRPr="00850BD3" w:rsidP="00A04734">
      <w:pPr>
        <w:pStyle w:val="BodyTextIndent"/>
        <w:rPr>
          <w:sz w:val="27"/>
          <w:szCs w:val="27"/>
        </w:rPr>
      </w:pPr>
      <w:r w:rsidRPr="00850BD3">
        <w:rPr>
          <w:sz w:val="27"/>
          <w:szCs w:val="27"/>
        </w:rPr>
        <w:t xml:space="preserve">  Вина</w:t>
      </w:r>
      <w:r w:rsidRPr="00850BD3" w:rsidR="00693C8F">
        <w:rPr>
          <w:sz w:val="27"/>
          <w:szCs w:val="27"/>
        </w:rPr>
        <w:t xml:space="preserve"> </w:t>
      </w:r>
      <w:r w:rsidRPr="00850BD3" w:rsidR="00850BD3">
        <w:rPr>
          <w:sz w:val="27"/>
          <w:szCs w:val="27"/>
        </w:rPr>
        <w:t xml:space="preserve">Баженова А.Ю. </w:t>
      </w:r>
      <w:r w:rsidRPr="00850BD3" w:rsidR="00693C8F">
        <w:rPr>
          <w:sz w:val="27"/>
          <w:szCs w:val="27"/>
        </w:rPr>
        <w:t>в совершении административного правонарушения, предусмотренного ст</w:t>
      </w:r>
      <w:r w:rsidRPr="00850BD3" w:rsidR="003C0514">
        <w:rPr>
          <w:sz w:val="27"/>
          <w:szCs w:val="27"/>
        </w:rPr>
        <w:t>.</w:t>
      </w:r>
      <w:r w:rsidRPr="00850BD3" w:rsidR="00693C8F">
        <w:rPr>
          <w:sz w:val="27"/>
          <w:szCs w:val="27"/>
        </w:rPr>
        <w:t xml:space="preserve"> </w:t>
      </w:r>
      <w:r w:rsidRPr="00850BD3" w:rsidR="003C0514">
        <w:rPr>
          <w:sz w:val="27"/>
          <w:szCs w:val="27"/>
        </w:rPr>
        <w:t>6.1.1</w:t>
      </w:r>
      <w:r w:rsidRPr="00850BD3" w:rsidR="00693C8F">
        <w:rPr>
          <w:sz w:val="27"/>
          <w:szCs w:val="27"/>
        </w:rPr>
        <w:t xml:space="preserve"> Кодекса РФ об административных правонарушениях,</w:t>
      </w:r>
      <w:r w:rsidRPr="00850BD3">
        <w:rPr>
          <w:sz w:val="27"/>
          <w:szCs w:val="27"/>
        </w:rPr>
        <w:t xml:space="preserve"> </w:t>
      </w:r>
      <w:r w:rsidRPr="00850BD3">
        <w:rPr>
          <w:sz w:val="27"/>
          <w:szCs w:val="27"/>
        </w:rPr>
        <w:t>установлена и подтверждается совокупностью исследованных в судебном заседании следующих доказательств:</w:t>
      </w:r>
    </w:p>
    <w:p w:rsidR="00C94B0C" w:rsidRPr="00850BD3" w:rsidP="00C94B0C">
      <w:pPr>
        <w:ind w:firstLine="567"/>
        <w:jc w:val="both"/>
        <w:rPr>
          <w:sz w:val="27"/>
          <w:szCs w:val="27"/>
        </w:rPr>
      </w:pPr>
      <w:r w:rsidRPr="00850BD3">
        <w:rPr>
          <w:sz w:val="27"/>
          <w:szCs w:val="27"/>
        </w:rPr>
        <w:t>- протоколом об адми</w:t>
      </w:r>
      <w:r w:rsidRPr="00850BD3" w:rsidR="00750124">
        <w:rPr>
          <w:sz w:val="27"/>
          <w:szCs w:val="27"/>
        </w:rPr>
        <w:t xml:space="preserve">нистративном правонарушении </w:t>
      </w:r>
      <w:r w:rsidRPr="00850BD3" w:rsidR="00B44D5E">
        <w:rPr>
          <w:sz w:val="27"/>
          <w:szCs w:val="27"/>
        </w:rPr>
        <w:t>86</w:t>
      </w:r>
      <w:r w:rsidRPr="00850BD3" w:rsidR="00DD54B8">
        <w:rPr>
          <w:sz w:val="27"/>
          <w:szCs w:val="27"/>
        </w:rPr>
        <w:t xml:space="preserve"> № </w:t>
      </w:r>
      <w:r w:rsidR="002771B5">
        <w:rPr>
          <w:sz w:val="27"/>
          <w:szCs w:val="27"/>
        </w:rPr>
        <w:t>*</w:t>
      </w:r>
      <w:r w:rsidRPr="00850BD3" w:rsidR="000132FD">
        <w:rPr>
          <w:sz w:val="27"/>
          <w:szCs w:val="27"/>
        </w:rPr>
        <w:t xml:space="preserve"> от </w:t>
      </w:r>
      <w:r w:rsidRPr="00850BD3" w:rsidR="00850BD3">
        <w:rPr>
          <w:sz w:val="27"/>
          <w:szCs w:val="27"/>
        </w:rPr>
        <w:t>20.02.2024</w:t>
      </w:r>
      <w:r w:rsidRPr="00850BD3" w:rsidR="007671CF">
        <w:rPr>
          <w:sz w:val="27"/>
          <w:szCs w:val="27"/>
        </w:rPr>
        <w:t xml:space="preserve">, согласно которому </w:t>
      </w:r>
      <w:r w:rsidRPr="00850BD3" w:rsidR="00850BD3">
        <w:rPr>
          <w:sz w:val="27"/>
          <w:szCs w:val="27"/>
        </w:rPr>
        <w:t xml:space="preserve">15.08.2023 около 05:00 час. Находясь по адресу: г. Сургут, </w:t>
      </w:r>
      <w:r w:rsidR="002771B5">
        <w:rPr>
          <w:sz w:val="27"/>
          <w:szCs w:val="27"/>
        </w:rPr>
        <w:t>***</w:t>
      </w:r>
      <w:r w:rsidRPr="00850BD3" w:rsidR="00850BD3">
        <w:rPr>
          <w:sz w:val="27"/>
          <w:szCs w:val="27"/>
        </w:rPr>
        <w:t xml:space="preserve"> Баженов А.Ю., 23.04.1984 г.р., действуя умышленно, реализуя внезапно возникший умысел на причинение физической боли </w:t>
      </w:r>
      <w:r w:rsidR="002771B5">
        <w:rPr>
          <w:sz w:val="27"/>
          <w:szCs w:val="27"/>
        </w:rPr>
        <w:t>*</w:t>
      </w:r>
      <w:r w:rsidRPr="00850BD3" w:rsidR="00850BD3">
        <w:rPr>
          <w:sz w:val="27"/>
          <w:szCs w:val="27"/>
        </w:rPr>
        <w:t xml:space="preserve"> 06.02.1946 г.р., прыгнул на </w:t>
      </w:r>
      <w:r w:rsidR="002771B5">
        <w:rPr>
          <w:sz w:val="27"/>
          <w:szCs w:val="27"/>
        </w:rPr>
        <w:t>*</w:t>
      </w:r>
      <w:r w:rsidRPr="00850BD3" w:rsidR="00850BD3">
        <w:rPr>
          <w:sz w:val="27"/>
          <w:szCs w:val="27"/>
        </w:rPr>
        <w:t>.,</w:t>
      </w:r>
      <w:r w:rsidRPr="00850BD3" w:rsidR="00850BD3">
        <w:rPr>
          <w:sz w:val="27"/>
          <w:szCs w:val="27"/>
        </w:rPr>
        <w:t xml:space="preserve"> когда она спала в своей кровати и силой сдавил ее предплечья и плечи. После чего Баженов А.Ю. слез со своей матери схватил ее двумя руками за ноги и  стащил ее с кровати причинив последней физическую боль и телесные повреждения в виде ссадины левой голени, кровоподтеки обоих плеч, левого предплечья, обоих голеней, согласно заключению эксперта № 3767 от 04.09.2023г., тем самым нанёс побои и совершил насильственные действия причинившие физическую боль, но н не повлекшие последствий, предусмотренный ст. 115 УК РФ, если эти действия не содержат уголовно-наказуемого деяния, чем совершило административное правонарушение, за которое предусмотрена ответственность ст. 6.1.1 Кодекса РФ об административных правонарушениях</w:t>
      </w:r>
      <w:r w:rsidRPr="00850BD3">
        <w:rPr>
          <w:sz w:val="27"/>
          <w:szCs w:val="27"/>
        </w:rPr>
        <w:t>;</w:t>
      </w:r>
    </w:p>
    <w:p w:rsidR="00613A54" w:rsidRPr="00850BD3" w:rsidP="00C94B0C">
      <w:pPr>
        <w:ind w:firstLine="567"/>
        <w:jc w:val="both"/>
        <w:rPr>
          <w:sz w:val="27"/>
          <w:szCs w:val="27"/>
        </w:rPr>
      </w:pPr>
      <w:r w:rsidRPr="00850BD3">
        <w:rPr>
          <w:sz w:val="27"/>
          <w:szCs w:val="27"/>
        </w:rPr>
        <w:t>- сообщение о нарушении;</w:t>
      </w:r>
    </w:p>
    <w:p w:rsidR="00192492" w:rsidRPr="00850BD3" w:rsidP="00C94B0C">
      <w:pPr>
        <w:ind w:firstLine="567"/>
        <w:jc w:val="both"/>
        <w:rPr>
          <w:sz w:val="27"/>
          <w:szCs w:val="27"/>
        </w:rPr>
      </w:pPr>
      <w:r w:rsidRPr="00850BD3">
        <w:rPr>
          <w:sz w:val="27"/>
          <w:szCs w:val="27"/>
        </w:rPr>
        <w:t>- рапортом УУП ОП-</w:t>
      </w:r>
      <w:r w:rsidRPr="00850BD3" w:rsidR="00B44D5E">
        <w:rPr>
          <w:sz w:val="27"/>
          <w:szCs w:val="27"/>
        </w:rPr>
        <w:t>3</w:t>
      </w:r>
      <w:r w:rsidRPr="00850BD3">
        <w:rPr>
          <w:sz w:val="27"/>
          <w:szCs w:val="27"/>
        </w:rPr>
        <w:t xml:space="preserve"> УМВД России по г. Сургуту,</w:t>
      </w:r>
    </w:p>
    <w:p w:rsidR="00CD3A73" w:rsidRPr="00850BD3" w:rsidP="00C94B0C">
      <w:pPr>
        <w:ind w:firstLine="567"/>
        <w:jc w:val="both"/>
        <w:rPr>
          <w:sz w:val="27"/>
          <w:szCs w:val="27"/>
        </w:rPr>
      </w:pPr>
      <w:r w:rsidRPr="00850BD3">
        <w:rPr>
          <w:sz w:val="27"/>
          <w:szCs w:val="27"/>
        </w:rPr>
        <w:t xml:space="preserve">- объяснениями </w:t>
      </w:r>
      <w:r w:rsidRPr="00850BD3" w:rsidR="00850BD3">
        <w:rPr>
          <w:sz w:val="27"/>
          <w:szCs w:val="27"/>
        </w:rPr>
        <w:t xml:space="preserve">Баженова А.Ю. </w:t>
      </w:r>
      <w:r w:rsidRPr="00850BD3">
        <w:rPr>
          <w:sz w:val="27"/>
          <w:szCs w:val="27"/>
        </w:rPr>
        <w:t xml:space="preserve">от </w:t>
      </w:r>
      <w:r w:rsidRPr="00850BD3" w:rsidR="00850BD3">
        <w:rPr>
          <w:sz w:val="27"/>
          <w:szCs w:val="27"/>
        </w:rPr>
        <w:t>24.08.2023</w:t>
      </w:r>
      <w:r w:rsidRPr="00850BD3">
        <w:rPr>
          <w:sz w:val="27"/>
          <w:szCs w:val="27"/>
        </w:rPr>
        <w:t>;</w:t>
      </w:r>
    </w:p>
    <w:p w:rsidR="00B266FE" w:rsidRPr="00850BD3" w:rsidP="00C94B0C">
      <w:pPr>
        <w:ind w:firstLine="567"/>
        <w:jc w:val="both"/>
        <w:rPr>
          <w:sz w:val="27"/>
          <w:szCs w:val="27"/>
        </w:rPr>
      </w:pPr>
      <w:r w:rsidRPr="00850BD3">
        <w:rPr>
          <w:sz w:val="27"/>
          <w:szCs w:val="27"/>
        </w:rPr>
        <w:t xml:space="preserve">- объяснениями </w:t>
      </w:r>
      <w:r w:rsidR="002771B5">
        <w:rPr>
          <w:sz w:val="27"/>
          <w:szCs w:val="27"/>
        </w:rPr>
        <w:t>*</w:t>
      </w:r>
      <w:r w:rsidRPr="00850BD3" w:rsidR="00850BD3">
        <w:rPr>
          <w:sz w:val="27"/>
          <w:szCs w:val="27"/>
        </w:rPr>
        <w:t xml:space="preserve">. </w:t>
      </w:r>
      <w:r w:rsidRPr="00850BD3" w:rsidR="00CD3A73">
        <w:rPr>
          <w:sz w:val="27"/>
          <w:szCs w:val="27"/>
        </w:rPr>
        <w:t xml:space="preserve">от </w:t>
      </w:r>
      <w:r w:rsidRPr="00850BD3" w:rsidR="00850BD3">
        <w:rPr>
          <w:sz w:val="27"/>
          <w:szCs w:val="27"/>
        </w:rPr>
        <w:t>23.08.2023</w:t>
      </w:r>
      <w:r w:rsidRPr="00850BD3" w:rsidR="00E75356">
        <w:rPr>
          <w:sz w:val="27"/>
          <w:szCs w:val="27"/>
        </w:rPr>
        <w:t>;</w:t>
      </w:r>
    </w:p>
    <w:p w:rsidR="00850BD3" w:rsidRPr="00850BD3" w:rsidP="00850BD3">
      <w:pPr>
        <w:ind w:firstLine="567"/>
        <w:jc w:val="both"/>
        <w:rPr>
          <w:sz w:val="27"/>
          <w:szCs w:val="27"/>
        </w:rPr>
      </w:pPr>
      <w:r w:rsidRPr="00850BD3">
        <w:rPr>
          <w:sz w:val="27"/>
          <w:szCs w:val="27"/>
        </w:rPr>
        <w:t>- определением о назначении судебно-медицинской экспертизы от 23.08.2023,</w:t>
      </w:r>
    </w:p>
    <w:p w:rsidR="00850BD3" w:rsidRPr="00850BD3" w:rsidP="00850BD3">
      <w:pPr>
        <w:ind w:firstLine="567"/>
        <w:jc w:val="both"/>
        <w:rPr>
          <w:sz w:val="27"/>
          <w:szCs w:val="27"/>
        </w:rPr>
      </w:pPr>
      <w:r w:rsidRPr="00850BD3">
        <w:rPr>
          <w:sz w:val="27"/>
          <w:szCs w:val="27"/>
        </w:rPr>
        <w:t xml:space="preserve">- заключение эксперта № 3767 от 04.09.2023, с которым ознакомлены Баженов А.Ю. и </w:t>
      </w:r>
      <w:r w:rsidR="002771B5">
        <w:rPr>
          <w:sz w:val="27"/>
          <w:szCs w:val="27"/>
        </w:rPr>
        <w:t>*</w:t>
      </w:r>
      <w:r w:rsidRPr="00850BD3">
        <w:rPr>
          <w:sz w:val="27"/>
          <w:szCs w:val="27"/>
        </w:rPr>
        <w:t>.;</w:t>
      </w:r>
    </w:p>
    <w:p w:rsidR="00B44D5E" w:rsidRPr="00850BD3" w:rsidP="00C94B0C">
      <w:pPr>
        <w:ind w:firstLine="567"/>
        <w:jc w:val="both"/>
        <w:rPr>
          <w:sz w:val="27"/>
          <w:szCs w:val="27"/>
        </w:rPr>
      </w:pPr>
      <w:r w:rsidRPr="00850BD3">
        <w:rPr>
          <w:sz w:val="27"/>
          <w:szCs w:val="27"/>
        </w:rPr>
        <w:t>- копией постановления об отказе в возбуждении уголовного дела,</w:t>
      </w:r>
    </w:p>
    <w:p w:rsidR="00850BD3" w:rsidRPr="00850BD3" w:rsidP="00850BD3">
      <w:pPr>
        <w:ind w:firstLine="567"/>
        <w:jc w:val="both"/>
        <w:rPr>
          <w:sz w:val="27"/>
          <w:szCs w:val="27"/>
        </w:rPr>
      </w:pPr>
      <w:r w:rsidRPr="00850BD3">
        <w:rPr>
          <w:sz w:val="27"/>
          <w:szCs w:val="27"/>
        </w:rPr>
        <w:t xml:space="preserve">- объяснениями </w:t>
      </w:r>
      <w:r w:rsidR="002771B5">
        <w:rPr>
          <w:sz w:val="27"/>
          <w:szCs w:val="27"/>
        </w:rPr>
        <w:t>*</w:t>
      </w:r>
      <w:r w:rsidRPr="00850BD3">
        <w:rPr>
          <w:sz w:val="27"/>
          <w:szCs w:val="27"/>
        </w:rPr>
        <w:t>. от 20.02.2024;</w:t>
      </w:r>
    </w:p>
    <w:p w:rsidR="00850BD3" w:rsidRPr="00850BD3" w:rsidP="00C94B0C">
      <w:pPr>
        <w:ind w:firstLine="567"/>
        <w:jc w:val="both"/>
        <w:rPr>
          <w:sz w:val="27"/>
          <w:szCs w:val="27"/>
        </w:rPr>
      </w:pPr>
      <w:r w:rsidRPr="00850BD3">
        <w:rPr>
          <w:sz w:val="27"/>
          <w:szCs w:val="27"/>
        </w:rPr>
        <w:t>- объяснениями Баженова А.Ю. от 20.02.2024;</w:t>
      </w:r>
    </w:p>
    <w:p w:rsidR="00850BD3" w:rsidRPr="00850BD3" w:rsidP="00850BD3">
      <w:pPr>
        <w:jc w:val="both"/>
        <w:rPr>
          <w:sz w:val="27"/>
          <w:szCs w:val="27"/>
        </w:rPr>
      </w:pPr>
      <w:r w:rsidRPr="00850BD3">
        <w:rPr>
          <w:sz w:val="27"/>
          <w:szCs w:val="27"/>
        </w:rPr>
        <w:t xml:space="preserve">        - справкой на физическое лицо;</w:t>
      </w:r>
    </w:p>
    <w:p w:rsidR="00E75356" w:rsidRPr="00850BD3" w:rsidP="00E75356">
      <w:pPr>
        <w:jc w:val="both"/>
        <w:rPr>
          <w:sz w:val="27"/>
          <w:szCs w:val="27"/>
        </w:rPr>
      </w:pPr>
      <w:r w:rsidRPr="00850BD3">
        <w:rPr>
          <w:sz w:val="27"/>
          <w:szCs w:val="27"/>
        </w:rPr>
        <w:t xml:space="preserve">        - и др. материалами дела. </w:t>
      </w:r>
    </w:p>
    <w:p w:rsidR="001D0079" w:rsidRPr="00850BD3" w:rsidP="001D0079">
      <w:pPr>
        <w:ind w:firstLine="567"/>
        <w:jc w:val="both"/>
        <w:rPr>
          <w:rFonts w:eastAsiaTheme="minorHAnsi"/>
          <w:sz w:val="27"/>
          <w:szCs w:val="27"/>
          <w:lang w:eastAsia="en-US"/>
        </w:rPr>
      </w:pPr>
      <w:r w:rsidRPr="00850BD3">
        <w:rPr>
          <w:sz w:val="27"/>
          <w:szCs w:val="27"/>
        </w:rPr>
        <w:t xml:space="preserve">Действия </w:t>
      </w:r>
      <w:r w:rsidRPr="00850BD3" w:rsidR="00850BD3">
        <w:rPr>
          <w:sz w:val="27"/>
          <w:szCs w:val="27"/>
        </w:rPr>
        <w:t xml:space="preserve">Баженова А.Ю. </w:t>
      </w:r>
      <w:r w:rsidRPr="00850BD3">
        <w:rPr>
          <w:sz w:val="27"/>
          <w:szCs w:val="27"/>
        </w:rPr>
        <w:t xml:space="preserve">подлежат квалификации по ст. 6.1.1 КоАП РФ, как </w:t>
      </w:r>
      <w:r w:rsidRPr="00850BD3">
        <w:rPr>
          <w:rFonts w:eastAsiaTheme="minorHAnsi"/>
          <w:sz w:val="27"/>
          <w:szCs w:val="27"/>
          <w:lang w:eastAsia="en-US"/>
        </w:rP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5" w:history="1">
        <w:r w:rsidRPr="00850BD3">
          <w:rPr>
            <w:rFonts w:eastAsiaTheme="minorHAnsi"/>
            <w:sz w:val="27"/>
            <w:szCs w:val="27"/>
            <w:lang w:eastAsia="en-US"/>
          </w:rPr>
          <w:t>статье 115</w:t>
        </w:r>
      </w:hyperlink>
      <w:r w:rsidRPr="00850BD3">
        <w:rPr>
          <w:rFonts w:eastAsiaTheme="minorHAnsi"/>
          <w:sz w:val="27"/>
          <w:szCs w:val="27"/>
          <w:lang w:eastAsia="en-US"/>
        </w:rPr>
        <w:t xml:space="preserve"> Уголовного кодекса Российской Федерации, если эти действия не содержат </w:t>
      </w:r>
      <w:hyperlink r:id="rId6" w:history="1">
        <w:r w:rsidRPr="00850BD3">
          <w:rPr>
            <w:rFonts w:eastAsiaTheme="minorHAnsi"/>
            <w:sz w:val="27"/>
            <w:szCs w:val="27"/>
            <w:lang w:eastAsia="en-US"/>
          </w:rPr>
          <w:t>уголовно наказуемого деяния</w:t>
        </w:r>
      </w:hyperlink>
      <w:r w:rsidRPr="00850BD3">
        <w:rPr>
          <w:rFonts w:eastAsiaTheme="minorHAnsi"/>
          <w:sz w:val="27"/>
          <w:szCs w:val="27"/>
          <w:lang w:eastAsia="en-US"/>
        </w:rPr>
        <w:t>.</w:t>
      </w:r>
    </w:p>
    <w:p w:rsidR="00CC4FF5" w:rsidRPr="00850BD3" w:rsidP="00CC4FF5">
      <w:pPr>
        <w:ind w:firstLine="567"/>
        <w:jc w:val="both"/>
        <w:rPr>
          <w:sz w:val="27"/>
          <w:szCs w:val="27"/>
        </w:rPr>
      </w:pPr>
      <w:r w:rsidRPr="00850BD3">
        <w:rPr>
          <w:sz w:val="27"/>
          <w:szCs w:val="27"/>
        </w:rPr>
        <w:t xml:space="preserve">Доказательства, представленные административным органом в обоснование виновности </w:t>
      </w:r>
      <w:r w:rsidRPr="00850BD3" w:rsidR="00850BD3">
        <w:rPr>
          <w:sz w:val="27"/>
          <w:szCs w:val="27"/>
        </w:rPr>
        <w:t xml:space="preserve">Баженова А.Ю. </w:t>
      </w:r>
      <w:r w:rsidRPr="00850BD3">
        <w:rPr>
          <w:sz w:val="27"/>
          <w:szCs w:val="27"/>
        </w:rPr>
        <w:t>в административном правонарушении,</w:t>
      </w:r>
      <w:r w:rsidRPr="00850BD3">
        <w:rPr>
          <w:sz w:val="27"/>
          <w:szCs w:val="27"/>
        </w:rPr>
        <w:t xml:space="preserve"> являются относимыми и допустимыми, так как составлены уполномоченными на то лицами, надлежащим образом оформлены и полностью согласуются между собой. </w:t>
      </w:r>
    </w:p>
    <w:p w:rsidR="00CC4FF5" w:rsidRPr="00850BD3" w:rsidP="00CC4FF5">
      <w:pPr>
        <w:ind w:firstLine="567"/>
        <w:jc w:val="both"/>
        <w:rPr>
          <w:sz w:val="27"/>
          <w:szCs w:val="27"/>
        </w:rPr>
      </w:pPr>
      <w:r w:rsidRPr="00850BD3">
        <w:rPr>
          <w:sz w:val="27"/>
          <w:szCs w:val="27"/>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CC4FF5" w:rsidRPr="00850BD3" w:rsidP="00CC4FF5">
      <w:pPr>
        <w:ind w:firstLine="567"/>
        <w:jc w:val="both"/>
        <w:rPr>
          <w:sz w:val="27"/>
          <w:szCs w:val="27"/>
        </w:rPr>
      </w:pPr>
      <w:r w:rsidRPr="00850BD3">
        <w:rPr>
          <w:sz w:val="27"/>
          <w:szCs w:val="27"/>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CC4FF5" w:rsidRPr="00850BD3" w:rsidP="00124BF6">
      <w:pPr>
        <w:ind w:firstLine="567"/>
        <w:jc w:val="both"/>
        <w:rPr>
          <w:sz w:val="27"/>
          <w:szCs w:val="27"/>
        </w:rPr>
      </w:pPr>
      <w:r w:rsidRPr="00850BD3">
        <w:rPr>
          <w:sz w:val="27"/>
          <w:szCs w:val="27"/>
        </w:rPr>
        <w:t xml:space="preserve">Обстоятельств, перечисленных в ст. 24.5 КоАП РФ, исключающих производство по делу об административном правонарушении, не имеется. </w:t>
      </w:r>
    </w:p>
    <w:p w:rsidR="00CC4FF5" w:rsidRPr="00850BD3" w:rsidP="00124BF6">
      <w:pPr>
        <w:ind w:firstLine="567"/>
        <w:jc w:val="both"/>
        <w:rPr>
          <w:sz w:val="27"/>
          <w:szCs w:val="27"/>
        </w:rPr>
      </w:pPr>
      <w:r w:rsidRPr="00850BD3">
        <w:rPr>
          <w:sz w:val="27"/>
          <w:szCs w:val="27"/>
        </w:rPr>
        <w:t>Обстоятельств, перечисленных в ст. 29.2 КоАП РФ, исключающих возможность рассмотрения дела об административном правонарушении, не имеется.</w:t>
      </w:r>
    </w:p>
    <w:p w:rsidR="006D32C1" w:rsidRPr="00850BD3" w:rsidP="00AB3BDE">
      <w:pPr>
        <w:overflowPunct w:val="0"/>
        <w:autoSpaceDE w:val="0"/>
        <w:autoSpaceDN w:val="0"/>
        <w:adjustRightInd w:val="0"/>
        <w:ind w:firstLine="567"/>
        <w:jc w:val="both"/>
        <w:rPr>
          <w:sz w:val="27"/>
          <w:szCs w:val="27"/>
        </w:rPr>
      </w:pPr>
      <w:r w:rsidRPr="00850BD3">
        <w:rPr>
          <w:sz w:val="27"/>
          <w:szCs w:val="27"/>
        </w:rPr>
        <w:t>Обстоятельств,</w:t>
      </w:r>
      <w:r w:rsidRPr="00850BD3" w:rsidR="00563A5C">
        <w:rPr>
          <w:sz w:val="27"/>
          <w:szCs w:val="27"/>
        </w:rPr>
        <w:t xml:space="preserve"> смягчающи</w:t>
      </w:r>
      <w:r w:rsidRPr="00850BD3">
        <w:rPr>
          <w:sz w:val="27"/>
          <w:szCs w:val="27"/>
        </w:rPr>
        <w:t>х</w:t>
      </w:r>
      <w:r w:rsidRPr="00850BD3" w:rsidR="00563A5C">
        <w:rPr>
          <w:sz w:val="27"/>
          <w:szCs w:val="27"/>
        </w:rPr>
        <w:t xml:space="preserve"> административную ответственность</w:t>
      </w:r>
      <w:r w:rsidRPr="00850BD3" w:rsidR="00AB3BDE">
        <w:rPr>
          <w:sz w:val="27"/>
          <w:szCs w:val="27"/>
        </w:rPr>
        <w:t>, предусмотренны</w:t>
      </w:r>
      <w:r w:rsidRPr="00850BD3">
        <w:rPr>
          <w:sz w:val="27"/>
          <w:szCs w:val="27"/>
        </w:rPr>
        <w:t>х ст. 4.2 КоАП РФ, судом не установлено.</w:t>
      </w:r>
    </w:p>
    <w:p w:rsidR="00124BF6" w:rsidRPr="00850BD3" w:rsidP="00124BF6">
      <w:pPr>
        <w:ind w:firstLine="567"/>
        <w:jc w:val="both"/>
        <w:rPr>
          <w:sz w:val="27"/>
          <w:szCs w:val="27"/>
        </w:rPr>
      </w:pPr>
      <w:r w:rsidRPr="00850BD3">
        <w:rPr>
          <w:sz w:val="27"/>
          <w:szCs w:val="27"/>
        </w:rPr>
        <w:t xml:space="preserve">Обстоятельств, предусмотренных ст. 4.3 КоАП РФ, отягчающих административную ответственность, суд не усматривает. </w:t>
      </w:r>
    </w:p>
    <w:p w:rsidR="00C77004" w:rsidRPr="00850BD3" w:rsidP="00C77004">
      <w:pPr>
        <w:ind w:firstLine="567"/>
        <w:jc w:val="both"/>
        <w:rPr>
          <w:sz w:val="27"/>
          <w:szCs w:val="27"/>
        </w:rPr>
      </w:pPr>
      <w:r w:rsidRPr="00850BD3">
        <w:rPr>
          <w:sz w:val="27"/>
          <w:szCs w:val="27"/>
        </w:rPr>
        <w:t xml:space="preserve">Баженов А.Ю. </w:t>
      </w:r>
      <w:r w:rsidRPr="00850BD3">
        <w:rPr>
          <w:sz w:val="27"/>
          <w:szCs w:val="27"/>
        </w:rPr>
        <w:t>не относится к кругу лиц, указанных в ст.3.9 КоАП РФ.</w:t>
      </w:r>
    </w:p>
    <w:p w:rsidR="00175F6C" w:rsidRPr="00850BD3" w:rsidP="00175F6C">
      <w:pPr>
        <w:ind w:firstLine="567"/>
        <w:jc w:val="both"/>
        <w:rPr>
          <w:sz w:val="27"/>
          <w:szCs w:val="27"/>
        </w:rPr>
      </w:pPr>
      <w:r w:rsidRPr="00850BD3">
        <w:rPr>
          <w:sz w:val="27"/>
          <w:szCs w:val="27"/>
          <w:lang w:val="x-none"/>
        </w:rPr>
        <w:t>При назначении наказания</w:t>
      </w:r>
      <w:r w:rsidRPr="00850BD3">
        <w:rPr>
          <w:sz w:val="27"/>
          <w:szCs w:val="27"/>
        </w:rPr>
        <w:t>,</w:t>
      </w:r>
      <w:r w:rsidRPr="00850BD3" w:rsidR="006D32C1">
        <w:rPr>
          <w:sz w:val="27"/>
          <w:szCs w:val="27"/>
        </w:rPr>
        <w:t xml:space="preserve"> суд</w:t>
      </w:r>
      <w:r w:rsidRPr="00850BD3">
        <w:rPr>
          <w:sz w:val="27"/>
          <w:szCs w:val="27"/>
          <w:lang w:val="x-none"/>
        </w:rPr>
        <w:t xml:space="preserve"> учитывая общественную опасность </w:t>
      </w:r>
      <w:r w:rsidRPr="00850BD3" w:rsidR="006D32C1">
        <w:rPr>
          <w:sz w:val="27"/>
          <w:szCs w:val="27"/>
        </w:rPr>
        <w:t xml:space="preserve">совершенного </w:t>
      </w:r>
      <w:r w:rsidRPr="00850BD3">
        <w:rPr>
          <w:sz w:val="27"/>
          <w:szCs w:val="27"/>
          <w:lang w:val="x-none"/>
        </w:rPr>
        <w:t xml:space="preserve">деяния, характер </w:t>
      </w:r>
      <w:r w:rsidRPr="00850BD3" w:rsidR="006D32C1">
        <w:rPr>
          <w:sz w:val="27"/>
          <w:szCs w:val="27"/>
        </w:rPr>
        <w:t>административного</w:t>
      </w:r>
      <w:r w:rsidRPr="00850BD3">
        <w:rPr>
          <w:sz w:val="27"/>
          <w:szCs w:val="27"/>
          <w:lang w:val="x-none"/>
        </w:rPr>
        <w:t xml:space="preserve"> правонарушения, личность нарушителя</w:t>
      </w:r>
      <w:r w:rsidRPr="00850BD3" w:rsidR="006D32C1">
        <w:rPr>
          <w:sz w:val="27"/>
          <w:szCs w:val="27"/>
        </w:rPr>
        <w:t>, его</w:t>
      </w:r>
      <w:r w:rsidRPr="00850BD3">
        <w:rPr>
          <w:sz w:val="27"/>
          <w:szCs w:val="27"/>
        </w:rPr>
        <w:t xml:space="preserve"> отношение к содеянному, </w:t>
      </w:r>
      <w:r w:rsidRPr="00850BD3">
        <w:rPr>
          <w:sz w:val="27"/>
          <w:szCs w:val="27"/>
          <w:lang w:val="x-none"/>
        </w:rPr>
        <w:t>назнач</w:t>
      </w:r>
      <w:r w:rsidRPr="00850BD3">
        <w:rPr>
          <w:sz w:val="27"/>
          <w:szCs w:val="27"/>
        </w:rPr>
        <w:t xml:space="preserve">ает </w:t>
      </w:r>
      <w:r w:rsidRPr="00850BD3" w:rsidR="00850BD3">
        <w:rPr>
          <w:sz w:val="27"/>
          <w:szCs w:val="27"/>
        </w:rPr>
        <w:t xml:space="preserve">Баженову А.Ю. </w:t>
      </w:r>
      <w:r w:rsidRPr="00850BD3">
        <w:rPr>
          <w:sz w:val="27"/>
          <w:szCs w:val="27"/>
        </w:rPr>
        <w:t>наказание в виде штрафа, поскольку указанный вид наказания является в данном случае справедливым и соразмерным содеянному.</w:t>
      </w:r>
    </w:p>
    <w:p w:rsidR="004643D0" w:rsidRPr="00850BD3" w:rsidP="004643D0">
      <w:pPr>
        <w:overflowPunct w:val="0"/>
        <w:autoSpaceDE w:val="0"/>
        <w:autoSpaceDN w:val="0"/>
        <w:adjustRightInd w:val="0"/>
        <w:ind w:firstLine="567"/>
        <w:jc w:val="both"/>
        <w:textAlignment w:val="baseline"/>
        <w:rPr>
          <w:sz w:val="27"/>
          <w:szCs w:val="27"/>
        </w:rPr>
      </w:pPr>
      <w:r w:rsidRPr="00850BD3">
        <w:rPr>
          <w:sz w:val="27"/>
          <w:szCs w:val="27"/>
        </w:rPr>
        <w:t xml:space="preserve">На основании изложенного и руководствуясь </w:t>
      </w:r>
      <w:r w:rsidRPr="00850BD3">
        <w:rPr>
          <w:sz w:val="27"/>
          <w:szCs w:val="27"/>
        </w:rPr>
        <w:t>ст.ст</w:t>
      </w:r>
      <w:r w:rsidRPr="00850BD3">
        <w:rPr>
          <w:sz w:val="27"/>
          <w:szCs w:val="27"/>
        </w:rPr>
        <w:t xml:space="preserve">. 29.9, 29.10, 31.5 КоАП РФ, </w:t>
      </w:r>
    </w:p>
    <w:p w:rsidR="004643D0" w:rsidRPr="00850BD3" w:rsidP="004643D0">
      <w:pPr>
        <w:overflowPunct w:val="0"/>
        <w:autoSpaceDE w:val="0"/>
        <w:autoSpaceDN w:val="0"/>
        <w:adjustRightInd w:val="0"/>
        <w:jc w:val="center"/>
        <w:textAlignment w:val="baseline"/>
        <w:rPr>
          <w:sz w:val="27"/>
          <w:szCs w:val="27"/>
        </w:rPr>
      </w:pPr>
      <w:r w:rsidRPr="00850BD3">
        <w:rPr>
          <w:sz w:val="27"/>
          <w:szCs w:val="27"/>
        </w:rPr>
        <w:t>постановил:</w:t>
      </w:r>
    </w:p>
    <w:p w:rsidR="004643D0" w:rsidRPr="00850BD3" w:rsidP="004643D0">
      <w:pPr>
        <w:overflowPunct w:val="0"/>
        <w:autoSpaceDE w:val="0"/>
        <w:autoSpaceDN w:val="0"/>
        <w:adjustRightInd w:val="0"/>
        <w:jc w:val="center"/>
        <w:textAlignment w:val="baseline"/>
        <w:rPr>
          <w:sz w:val="27"/>
          <w:szCs w:val="27"/>
        </w:rPr>
      </w:pPr>
    </w:p>
    <w:p w:rsidR="00175F6C" w:rsidRPr="00850BD3" w:rsidP="00175F6C">
      <w:pPr>
        <w:ind w:firstLine="567"/>
        <w:jc w:val="both"/>
        <w:rPr>
          <w:sz w:val="27"/>
          <w:szCs w:val="27"/>
        </w:rPr>
      </w:pPr>
      <w:r w:rsidRPr="00850BD3">
        <w:rPr>
          <w:sz w:val="27"/>
          <w:szCs w:val="27"/>
        </w:rPr>
        <w:t xml:space="preserve">Признать </w:t>
      </w:r>
      <w:r w:rsidRPr="00850BD3" w:rsidR="00850BD3">
        <w:rPr>
          <w:sz w:val="27"/>
          <w:szCs w:val="27"/>
        </w:rPr>
        <w:t xml:space="preserve">Баженова Александра Юрьевича </w:t>
      </w:r>
      <w:r w:rsidRPr="00850BD3" w:rsidR="006D32C1">
        <w:rPr>
          <w:sz w:val="27"/>
          <w:szCs w:val="27"/>
        </w:rPr>
        <w:t>виновным в совершении административного правонарушения, предусмотренного</w:t>
      </w:r>
      <w:r w:rsidRPr="00850BD3" w:rsidR="002D14F5">
        <w:rPr>
          <w:sz w:val="27"/>
          <w:szCs w:val="27"/>
        </w:rPr>
        <w:t xml:space="preserve"> </w:t>
      </w:r>
      <w:r w:rsidRPr="00850BD3">
        <w:rPr>
          <w:sz w:val="27"/>
          <w:szCs w:val="27"/>
        </w:rPr>
        <w:t>ст. 6.1.1 Кодекса Российской Федерации об административных правонарушениях, и назнач</w:t>
      </w:r>
      <w:r w:rsidRPr="00850BD3" w:rsidR="006D32C1">
        <w:rPr>
          <w:sz w:val="27"/>
          <w:szCs w:val="27"/>
        </w:rPr>
        <w:t>ает</w:t>
      </w:r>
      <w:r w:rsidRPr="00850BD3">
        <w:rPr>
          <w:sz w:val="27"/>
          <w:szCs w:val="27"/>
        </w:rPr>
        <w:t xml:space="preserve"> ему административное наказание в виде </w:t>
      </w:r>
      <w:r w:rsidRPr="00850BD3">
        <w:rPr>
          <w:sz w:val="27"/>
          <w:szCs w:val="27"/>
        </w:rPr>
        <w:t xml:space="preserve">штрафа в размере </w:t>
      </w:r>
      <w:r w:rsidRPr="00850BD3" w:rsidR="00C077F1">
        <w:rPr>
          <w:sz w:val="27"/>
          <w:szCs w:val="27"/>
        </w:rPr>
        <w:t>5</w:t>
      </w:r>
      <w:r w:rsidRPr="00850BD3" w:rsidR="00D60F20">
        <w:rPr>
          <w:sz w:val="27"/>
          <w:szCs w:val="27"/>
        </w:rPr>
        <w:t xml:space="preserve"> </w:t>
      </w:r>
      <w:r w:rsidRPr="00850BD3">
        <w:rPr>
          <w:sz w:val="27"/>
          <w:szCs w:val="27"/>
        </w:rPr>
        <w:t>000 (</w:t>
      </w:r>
      <w:r w:rsidRPr="00850BD3" w:rsidR="00C077F1">
        <w:rPr>
          <w:sz w:val="27"/>
          <w:szCs w:val="27"/>
        </w:rPr>
        <w:t>пять</w:t>
      </w:r>
      <w:r w:rsidRPr="00850BD3">
        <w:rPr>
          <w:sz w:val="27"/>
          <w:szCs w:val="27"/>
        </w:rPr>
        <w:t xml:space="preserve"> тысяч) рублей.  </w:t>
      </w:r>
    </w:p>
    <w:p w:rsidR="004643D0" w:rsidRPr="00850BD3" w:rsidP="00175F6C">
      <w:pPr>
        <w:overflowPunct w:val="0"/>
        <w:autoSpaceDE w:val="0"/>
        <w:autoSpaceDN w:val="0"/>
        <w:adjustRightInd w:val="0"/>
        <w:ind w:firstLine="709"/>
        <w:jc w:val="both"/>
        <w:rPr>
          <w:sz w:val="27"/>
          <w:szCs w:val="27"/>
        </w:rPr>
      </w:pPr>
      <w:r w:rsidRPr="00850BD3">
        <w:rPr>
          <w:sz w:val="27"/>
          <w:szCs w:val="27"/>
        </w:rPr>
        <w:t>Постановление может быть обжаловано в Сургутский городской суд Ханты-Мансийского автономного округа-Югры в течение 10 суток со дня вручения или получения копии постановления с подачей жалобы через миро</w:t>
      </w:r>
      <w:r w:rsidRPr="00850BD3" w:rsidR="00087D68">
        <w:rPr>
          <w:sz w:val="27"/>
          <w:szCs w:val="27"/>
        </w:rPr>
        <w:t xml:space="preserve">вого судью судебного участка № </w:t>
      </w:r>
      <w:r w:rsidRPr="00850BD3" w:rsidR="00A20E64">
        <w:rPr>
          <w:sz w:val="27"/>
          <w:szCs w:val="27"/>
        </w:rPr>
        <w:t>9</w:t>
      </w:r>
      <w:r w:rsidRPr="00850BD3">
        <w:rPr>
          <w:sz w:val="27"/>
          <w:szCs w:val="27"/>
        </w:rPr>
        <w:t xml:space="preserve"> Сургутского судебного района города окружного значения Сургута Ханты-Мансийского автономного округа – Югры.</w:t>
      </w:r>
    </w:p>
    <w:p w:rsidR="004643D0" w:rsidRPr="00850BD3" w:rsidP="004643D0">
      <w:pPr>
        <w:jc w:val="both"/>
        <w:textAlignment w:val="baseline"/>
        <w:rPr>
          <w:sz w:val="27"/>
          <w:szCs w:val="27"/>
        </w:rPr>
      </w:pPr>
      <w:r w:rsidRPr="00850BD3">
        <w:rPr>
          <w:sz w:val="27"/>
          <w:szCs w:val="27"/>
        </w:rPr>
        <w:t xml:space="preserve">      </w:t>
      </w:r>
    </w:p>
    <w:p w:rsidR="00850BD3" w:rsidRPr="00850BD3" w:rsidP="00850BD3">
      <w:pPr>
        <w:jc w:val="both"/>
        <w:rPr>
          <w:sz w:val="27"/>
          <w:szCs w:val="27"/>
        </w:rPr>
      </w:pPr>
      <w:r w:rsidRPr="00850BD3">
        <w:rPr>
          <w:sz w:val="27"/>
          <w:szCs w:val="27"/>
        </w:rPr>
        <w:t xml:space="preserve">Мировой судья                                                                                     Д.Б. </w:t>
      </w:r>
      <w:r w:rsidRPr="00850BD3">
        <w:rPr>
          <w:sz w:val="27"/>
          <w:szCs w:val="27"/>
        </w:rPr>
        <w:t>Айткулова</w:t>
      </w:r>
    </w:p>
    <w:p w:rsidR="00850BD3" w:rsidRPr="00A51518" w:rsidP="00850BD3">
      <w:pPr>
        <w:jc w:val="both"/>
        <w:rPr>
          <w:sz w:val="18"/>
          <w:szCs w:val="18"/>
        </w:rPr>
      </w:pPr>
      <w:r w:rsidRPr="00A51518">
        <w:rPr>
          <w:sz w:val="18"/>
          <w:szCs w:val="18"/>
        </w:rPr>
        <w:t xml:space="preserve">Судебный акт не вступил в законную силу по состоянию на </w:t>
      </w:r>
      <w:r>
        <w:rPr>
          <w:sz w:val="18"/>
          <w:szCs w:val="18"/>
        </w:rPr>
        <w:t>27.03.2024</w:t>
      </w:r>
      <w:r w:rsidRPr="00A51518">
        <w:rPr>
          <w:bCs/>
          <w:sz w:val="18"/>
          <w:szCs w:val="18"/>
        </w:rPr>
        <w:t>.</w:t>
      </w:r>
    </w:p>
    <w:p w:rsidR="00850BD3" w:rsidRPr="007B76FC" w:rsidP="00850BD3">
      <w:pPr>
        <w:shd w:val="clear" w:color="auto" w:fill="FFFFFF"/>
        <w:jc w:val="both"/>
        <w:rPr>
          <w:sz w:val="16"/>
          <w:szCs w:val="16"/>
        </w:rPr>
      </w:pPr>
      <w:r w:rsidRPr="007B76FC">
        <w:rPr>
          <w:sz w:val="16"/>
          <w:szCs w:val="16"/>
        </w:rPr>
        <w:t xml:space="preserve">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КБК: 72011601203019000140. УИН </w:t>
      </w:r>
      <w:r w:rsidRPr="00850BD3">
        <w:rPr>
          <w:color w:val="FF0000"/>
          <w:sz w:val="16"/>
          <w:szCs w:val="16"/>
        </w:rPr>
        <w:t>0412365400685004902406183</w:t>
      </w:r>
    </w:p>
    <w:p w:rsidR="00850BD3" w:rsidRPr="007B76FC" w:rsidP="00850BD3">
      <w:pPr>
        <w:shd w:val="clear" w:color="auto" w:fill="FFFFFF"/>
        <w:jc w:val="both"/>
        <w:rPr>
          <w:sz w:val="16"/>
          <w:szCs w:val="16"/>
        </w:rPr>
      </w:pPr>
      <w:r w:rsidRPr="007B76FC">
        <w:rPr>
          <w:sz w:val="16"/>
          <w:szCs w:val="16"/>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7B76FC">
        <w:rPr>
          <w:sz w:val="16"/>
          <w:szCs w:val="16"/>
        </w:rPr>
        <w:t>каб</w:t>
      </w:r>
      <w:r w:rsidRPr="007B76FC">
        <w:rPr>
          <w:sz w:val="16"/>
          <w:szCs w:val="16"/>
        </w:rPr>
        <w:t xml:space="preserve">. 101. </w:t>
      </w:r>
    </w:p>
    <w:p w:rsidR="00B70D27" w:rsidRPr="00087D68" w:rsidP="00850BD3">
      <w:pPr>
        <w:jc w:val="both"/>
        <w:textAlignment w:val="baseline"/>
      </w:pPr>
    </w:p>
    <w:sectPr w:rsidSect="00563A5C">
      <w:pgSz w:w="11906" w:h="16838"/>
      <w:pgMar w:top="42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0684312A"/>
    <w:lvl w:ilvl="0">
      <w:start w:val="0"/>
      <w:numFmt w:val="bullet"/>
      <w:lvlText w:val="*"/>
      <w:lvlJc w:val="left"/>
    </w:lvl>
  </w:abstractNum>
  <w:num w:numId="1">
    <w:abstractNumId w:val="0"/>
    <w:lvlOverride w:ilvl="0">
      <w:lvl w:ilvl="0">
        <w:start w:val="0"/>
        <w:numFmt w:val="bullet"/>
        <w:lvlText w:val=""/>
        <w:legacy w:legacy="1" w:legacySpace="0" w:legacyIndent="0"/>
        <w:lvlJc w:val="left"/>
        <w:rPr>
          <w:rFonts w:ascii="Symbol" w:hAnsi="Symbol" w:hint="default"/>
        </w:rPr>
      </w:lvl>
    </w:lvlOverride>
  </w:num>
  <w:num w:numId="2">
    <w:abstractNumId w:val="0"/>
    <w:lvlOverride w:ilvl="0">
      <w:lvl w:ilvl="0">
        <w:start w:val="0"/>
        <w:numFmt w:val="bullet"/>
        <w:lvlText w:val="-"/>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CE"/>
    <w:rsid w:val="00006824"/>
    <w:rsid w:val="000132FD"/>
    <w:rsid w:val="00036348"/>
    <w:rsid w:val="00037E46"/>
    <w:rsid w:val="00045CC0"/>
    <w:rsid w:val="00054C7D"/>
    <w:rsid w:val="00065274"/>
    <w:rsid w:val="000853FD"/>
    <w:rsid w:val="00087862"/>
    <w:rsid w:val="00087D68"/>
    <w:rsid w:val="000B2277"/>
    <w:rsid w:val="000B4DD2"/>
    <w:rsid w:val="000F2856"/>
    <w:rsid w:val="000F7389"/>
    <w:rsid w:val="00124BF6"/>
    <w:rsid w:val="0012774E"/>
    <w:rsid w:val="001518C4"/>
    <w:rsid w:val="00173C4E"/>
    <w:rsid w:val="00175F6C"/>
    <w:rsid w:val="00192492"/>
    <w:rsid w:val="001A081B"/>
    <w:rsid w:val="001A6EFF"/>
    <w:rsid w:val="001C0846"/>
    <w:rsid w:val="001C7A66"/>
    <w:rsid w:val="001D0079"/>
    <w:rsid w:val="001D48EA"/>
    <w:rsid w:val="001F27BF"/>
    <w:rsid w:val="001F2A69"/>
    <w:rsid w:val="001F6ADE"/>
    <w:rsid w:val="00204FAA"/>
    <w:rsid w:val="00220DA0"/>
    <w:rsid w:val="00221D51"/>
    <w:rsid w:val="0023759D"/>
    <w:rsid w:val="00243A7F"/>
    <w:rsid w:val="00247B78"/>
    <w:rsid w:val="002662C0"/>
    <w:rsid w:val="002771B5"/>
    <w:rsid w:val="00286A74"/>
    <w:rsid w:val="002A2CB3"/>
    <w:rsid w:val="002A6562"/>
    <w:rsid w:val="002B4A56"/>
    <w:rsid w:val="002B58B2"/>
    <w:rsid w:val="002C0B6E"/>
    <w:rsid w:val="002C40AE"/>
    <w:rsid w:val="002D14F5"/>
    <w:rsid w:val="0030250F"/>
    <w:rsid w:val="00331E52"/>
    <w:rsid w:val="00345D6D"/>
    <w:rsid w:val="00347EF4"/>
    <w:rsid w:val="00371EFA"/>
    <w:rsid w:val="00381E81"/>
    <w:rsid w:val="003B0AB7"/>
    <w:rsid w:val="003B41F3"/>
    <w:rsid w:val="003C0514"/>
    <w:rsid w:val="0040429D"/>
    <w:rsid w:val="004110DB"/>
    <w:rsid w:val="00441502"/>
    <w:rsid w:val="004501A1"/>
    <w:rsid w:val="004547BB"/>
    <w:rsid w:val="00463CAE"/>
    <w:rsid w:val="004643D0"/>
    <w:rsid w:val="00480C31"/>
    <w:rsid w:val="00485E35"/>
    <w:rsid w:val="00487990"/>
    <w:rsid w:val="00492AFE"/>
    <w:rsid w:val="0049477C"/>
    <w:rsid w:val="0049627D"/>
    <w:rsid w:val="004C6EDD"/>
    <w:rsid w:val="00510FB7"/>
    <w:rsid w:val="00514E76"/>
    <w:rsid w:val="005268AD"/>
    <w:rsid w:val="00532A3D"/>
    <w:rsid w:val="00533400"/>
    <w:rsid w:val="00534148"/>
    <w:rsid w:val="00546F96"/>
    <w:rsid w:val="0055313C"/>
    <w:rsid w:val="00563A5C"/>
    <w:rsid w:val="00584250"/>
    <w:rsid w:val="00585242"/>
    <w:rsid w:val="005A04AD"/>
    <w:rsid w:val="005A7124"/>
    <w:rsid w:val="005B2136"/>
    <w:rsid w:val="005B4D15"/>
    <w:rsid w:val="00600280"/>
    <w:rsid w:val="00601433"/>
    <w:rsid w:val="00611CCE"/>
    <w:rsid w:val="00613A54"/>
    <w:rsid w:val="00621891"/>
    <w:rsid w:val="00626977"/>
    <w:rsid w:val="0063786C"/>
    <w:rsid w:val="00655BA9"/>
    <w:rsid w:val="00671985"/>
    <w:rsid w:val="00682104"/>
    <w:rsid w:val="00693C8F"/>
    <w:rsid w:val="00694560"/>
    <w:rsid w:val="006B3DB4"/>
    <w:rsid w:val="006B670F"/>
    <w:rsid w:val="006D0DB3"/>
    <w:rsid w:val="006D32C1"/>
    <w:rsid w:val="006D71AB"/>
    <w:rsid w:val="006E34B8"/>
    <w:rsid w:val="00703881"/>
    <w:rsid w:val="00706F44"/>
    <w:rsid w:val="00712424"/>
    <w:rsid w:val="00720720"/>
    <w:rsid w:val="00721BCF"/>
    <w:rsid w:val="0073499D"/>
    <w:rsid w:val="00750124"/>
    <w:rsid w:val="00755FFA"/>
    <w:rsid w:val="007671CF"/>
    <w:rsid w:val="00774836"/>
    <w:rsid w:val="00776AF6"/>
    <w:rsid w:val="00781FAC"/>
    <w:rsid w:val="00797B83"/>
    <w:rsid w:val="007A52E8"/>
    <w:rsid w:val="007B76FC"/>
    <w:rsid w:val="007E13FE"/>
    <w:rsid w:val="007E5155"/>
    <w:rsid w:val="007E70E8"/>
    <w:rsid w:val="007E7F08"/>
    <w:rsid w:val="00803156"/>
    <w:rsid w:val="008118BF"/>
    <w:rsid w:val="0081551F"/>
    <w:rsid w:val="008247D1"/>
    <w:rsid w:val="00845152"/>
    <w:rsid w:val="00850BD3"/>
    <w:rsid w:val="008715C3"/>
    <w:rsid w:val="00873C16"/>
    <w:rsid w:val="00874A81"/>
    <w:rsid w:val="0088208A"/>
    <w:rsid w:val="00890F43"/>
    <w:rsid w:val="008929D0"/>
    <w:rsid w:val="008A49D2"/>
    <w:rsid w:val="008A5184"/>
    <w:rsid w:val="008C19BE"/>
    <w:rsid w:val="008C3BC1"/>
    <w:rsid w:val="008E31F5"/>
    <w:rsid w:val="00917FDE"/>
    <w:rsid w:val="009323BE"/>
    <w:rsid w:val="00963562"/>
    <w:rsid w:val="009A081C"/>
    <w:rsid w:val="009A4E7B"/>
    <w:rsid w:val="009A68D8"/>
    <w:rsid w:val="009B4B4E"/>
    <w:rsid w:val="009C1960"/>
    <w:rsid w:val="009C230E"/>
    <w:rsid w:val="009D2226"/>
    <w:rsid w:val="009E70AD"/>
    <w:rsid w:val="00A00949"/>
    <w:rsid w:val="00A04734"/>
    <w:rsid w:val="00A20E64"/>
    <w:rsid w:val="00A31E35"/>
    <w:rsid w:val="00A32189"/>
    <w:rsid w:val="00A51518"/>
    <w:rsid w:val="00A62009"/>
    <w:rsid w:val="00A649F9"/>
    <w:rsid w:val="00A72C66"/>
    <w:rsid w:val="00A865BB"/>
    <w:rsid w:val="00A91D9B"/>
    <w:rsid w:val="00A97FB8"/>
    <w:rsid w:val="00AA110C"/>
    <w:rsid w:val="00AA25CE"/>
    <w:rsid w:val="00AB3BDE"/>
    <w:rsid w:val="00AC1699"/>
    <w:rsid w:val="00AE0E8C"/>
    <w:rsid w:val="00AE6456"/>
    <w:rsid w:val="00AF543A"/>
    <w:rsid w:val="00B00529"/>
    <w:rsid w:val="00B045EC"/>
    <w:rsid w:val="00B07286"/>
    <w:rsid w:val="00B103A2"/>
    <w:rsid w:val="00B22370"/>
    <w:rsid w:val="00B266FE"/>
    <w:rsid w:val="00B37602"/>
    <w:rsid w:val="00B4043C"/>
    <w:rsid w:val="00B41273"/>
    <w:rsid w:val="00B44361"/>
    <w:rsid w:val="00B44D5E"/>
    <w:rsid w:val="00B45A90"/>
    <w:rsid w:val="00B53511"/>
    <w:rsid w:val="00B66A9F"/>
    <w:rsid w:val="00B70D27"/>
    <w:rsid w:val="00B85B62"/>
    <w:rsid w:val="00B9697A"/>
    <w:rsid w:val="00BA22C0"/>
    <w:rsid w:val="00BB3EB5"/>
    <w:rsid w:val="00BC0F80"/>
    <w:rsid w:val="00BF1CD6"/>
    <w:rsid w:val="00C077F1"/>
    <w:rsid w:val="00C166D2"/>
    <w:rsid w:val="00C16D5A"/>
    <w:rsid w:val="00C47975"/>
    <w:rsid w:val="00C5670B"/>
    <w:rsid w:val="00C64452"/>
    <w:rsid w:val="00C72760"/>
    <w:rsid w:val="00C74FC0"/>
    <w:rsid w:val="00C77004"/>
    <w:rsid w:val="00C77651"/>
    <w:rsid w:val="00C94B0C"/>
    <w:rsid w:val="00CA0660"/>
    <w:rsid w:val="00CA3259"/>
    <w:rsid w:val="00CC4FF5"/>
    <w:rsid w:val="00CC5573"/>
    <w:rsid w:val="00CD3A73"/>
    <w:rsid w:val="00CE2908"/>
    <w:rsid w:val="00CE6A4B"/>
    <w:rsid w:val="00CE6D99"/>
    <w:rsid w:val="00CF7A0E"/>
    <w:rsid w:val="00D03010"/>
    <w:rsid w:val="00D03B75"/>
    <w:rsid w:val="00D20C7A"/>
    <w:rsid w:val="00D21C7F"/>
    <w:rsid w:val="00D43245"/>
    <w:rsid w:val="00D56F82"/>
    <w:rsid w:val="00D60F20"/>
    <w:rsid w:val="00D72CCD"/>
    <w:rsid w:val="00D77DCB"/>
    <w:rsid w:val="00DC103A"/>
    <w:rsid w:val="00DD54B8"/>
    <w:rsid w:val="00DD5A62"/>
    <w:rsid w:val="00DF1444"/>
    <w:rsid w:val="00E0051D"/>
    <w:rsid w:val="00E02C14"/>
    <w:rsid w:val="00E15D2D"/>
    <w:rsid w:val="00E329CE"/>
    <w:rsid w:val="00E349BC"/>
    <w:rsid w:val="00E569BF"/>
    <w:rsid w:val="00E72DE6"/>
    <w:rsid w:val="00E75356"/>
    <w:rsid w:val="00E75DB5"/>
    <w:rsid w:val="00E86B37"/>
    <w:rsid w:val="00E901A6"/>
    <w:rsid w:val="00EA2F57"/>
    <w:rsid w:val="00EB2498"/>
    <w:rsid w:val="00ED47E2"/>
    <w:rsid w:val="00EE10B0"/>
    <w:rsid w:val="00EE2CFA"/>
    <w:rsid w:val="00EF4E1A"/>
    <w:rsid w:val="00F247A5"/>
    <w:rsid w:val="00F335AE"/>
    <w:rsid w:val="00F35E71"/>
    <w:rsid w:val="00F5403B"/>
    <w:rsid w:val="00F82DDD"/>
    <w:rsid w:val="00FA2709"/>
    <w:rsid w:val="00FB522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80CB88F-0C0E-42B2-A188-A0A6AF10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6D2"/>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C166D2"/>
    <w:pPr>
      <w:ind w:firstLine="561"/>
      <w:jc w:val="both"/>
    </w:pPr>
  </w:style>
  <w:style w:type="character" w:customStyle="1" w:styleId="a">
    <w:name w:val="Основной текст с отступом Знак"/>
    <w:basedOn w:val="DefaultParagraphFont"/>
    <w:link w:val="BodyTextIndent"/>
    <w:rsid w:val="00C166D2"/>
    <w:rPr>
      <w:rFonts w:ascii="Times New Roman" w:eastAsia="Times New Roman" w:hAnsi="Times New Roman" w:cs="Times New Roman"/>
      <w:sz w:val="24"/>
      <w:szCs w:val="24"/>
      <w:lang w:eastAsia="ru-RU"/>
    </w:rPr>
  </w:style>
  <w:style w:type="paragraph" w:styleId="BalloonText">
    <w:name w:val="Balloon Text"/>
    <w:basedOn w:val="Normal"/>
    <w:link w:val="a0"/>
    <w:uiPriority w:val="99"/>
    <w:semiHidden/>
    <w:unhideWhenUsed/>
    <w:rsid w:val="00611CCE"/>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611CCE"/>
    <w:rPr>
      <w:rFonts w:ascii="Segoe UI" w:eastAsia="Times New Roman" w:hAnsi="Segoe UI" w:cs="Segoe UI"/>
      <w:sz w:val="18"/>
      <w:szCs w:val="18"/>
      <w:lang w:eastAsia="ru-RU"/>
    </w:rPr>
  </w:style>
  <w:style w:type="paragraph" w:styleId="Title">
    <w:name w:val="Title"/>
    <w:basedOn w:val="Normal"/>
    <w:link w:val="a1"/>
    <w:qFormat/>
    <w:rsid w:val="00AE6456"/>
    <w:pPr>
      <w:jc w:val="center"/>
    </w:pPr>
    <w:rPr>
      <w:b/>
      <w:bCs/>
      <w:sz w:val="36"/>
    </w:rPr>
  </w:style>
  <w:style w:type="character" w:customStyle="1" w:styleId="a1">
    <w:name w:val="Название Знак"/>
    <w:basedOn w:val="DefaultParagraphFont"/>
    <w:link w:val="Title"/>
    <w:rsid w:val="00AE6456"/>
    <w:rPr>
      <w:rFonts w:ascii="Times New Roman" w:eastAsia="Times New Roman" w:hAnsi="Times New Roman" w:cs="Times New Roman"/>
      <w:b/>
      <w:bCs/>
      <w:sz w:val="36"/>
      <w:szCs w:val="24"/>
      <w:lang w:eastAsia="ru-RU"/>
    </w:rPr>
  </w:style>
  <w:style w:type="paragraph" w:styleId="BodyTextIndent2">
    <w:name w:val="Body Text Indent 2"/>
    <w:basedOn w:val="Normal"/>
    <w:link w:val="2"/>
    <w:uiPriority w:val="99"/>
    <w:unhideWhenUsed/>
    <w:rsid w:val="00655BA9"/>
    <w:pPr>
      <w:spacing w:after="120" w:line="480" w:lineRule="auto"/>
      <w:ind w:left="283"/>
    </w:pPr>
  </w:style>
  <w:style w:type="character" w:customStyle="1" w:styleId="2">
    <w:name w:val="Основной текст с отступом 2 Знак"/>
    <w:basedOn w:val="DefaultParagraphFont"/>
    <w:link w:val="BodyTextIndent2"/>
    <w:uiPriority w:val="99"/>
    <w:rsid w:val="00655BA9"/>
    <w:rPr>
      <w:rFonts w:ascii="Times New Roman" w:eastAsia="Times New Roman" w:hAnsi="Times New Roman" w:cs="Times New Roman"/>
      <w:sz w:val="24"/>
      <w:szCs w:val="24"/>
      <w:lang w:eastAsia="ru-RU"/>
    </w:rPr>
  </w:style>
  <w:style w:type="paragraph" w:styleId="BodyText">
    <w:name w:val="Body Text"/>
    <w:basedOn w:val="Normal"/>
    <w:link w:val="a2"/>
    <w:uiPriority w:val="99"/>
    <w:semiHidden/>
    <w:unhideWhenUsed/>
    <w:rsid w:val="001A081B"/>
    <w:pPr>
      <w:spacing w:after="120"/>
    </w:pPr>
  </w:style>
  <w:style w:type="character" w:customStyle="1" w:styleId="a2">
    <w:name w:val="Основной текст Знак"/>
    <w:basedOn w:val="DefaultParagraphFont"/>
    <w:link w:val="BodyText"/>
    <w:uiPriority w:val="99"/>
    <w:semiHidden/>
    <w:rsid w:val="001A081B"/>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C77004"/>
    <w:rPr>
      <w:color w:val="0563C1" w:themeColor="hyperlink"/>
      <w:u w:val="single"/>
    </w:rPr>
  </w:style>
  <w:style w:type="character" w:customStyle="1" w:styleId="a3">
    <w:name w:val="Гипертекстовая ссылка"/>
    <w:basedOn w:val="DefaultParagraphFont"/>
    <w:uiPriority w:val="99"/>
    <w:rsid w:val="003C0514"/>
    <w:rPr>
      <w:color w:val="106BBE"/>
    </w:rPr>
  </w:style>
  <w:style w:type="paragraph" w:customStyle="1" w:styleId="a4">
    <w:name w:val="Комментарий"/>
    <w:basedOn w:val="Normal"/>
    <w:next w:val="Normal"/>
    <w:uiPriority w:val="99"/>
    <w:rsid w:val="00124BF6"/>
    <w:pPr>
      <w:autoSpaceDE w:val="0"/>
      <w:autoSpaceDN w:val="0"/>
      <w:adjustRightInd w:val="0"/>
      <w:spacing w:before="75"/>
      <w:ind w:left="170"/>
      <w:jc w:val="both"/>
    </w:pPr>
    <w:rPr>
      <w:rFonts w:ascii="Arial" w:hAnsi="Arial" w:eastAsiaTheme="minorHAnsi" w:cs="Arial"/>
      <w:color w:val="353842"/>
      <w:shd w:val="clear" w:color="auto" w:fill="F0F0F0"/>
      <w:lang w:eastAsia="en-US"/>
    </w:rPr>
  </w:style>
  <w:style w:type="paragraph" w:styleId="NormalWeb">
    <w:name w:val="Normal (Web)"/>
    <w:basedOn w:val="Normal"/>
    <w:uiPriority w:val="99"/>
    <w:unhideWhenUsed/>
    <w:rsid w:val="00712424"/>
    <w:pPr>
      <w:spacing w:before="100" w:beforeAutospacing="1" w:after="100" w:afterAutospacing="1"/>
    </w:pPr>
  </w:style>
  <w:style w:type="character" w:customStyle="1" w:styleId="label">
    <w:name w:val="label"/>
    <w:basedOn w:val="DefaultParagraphFont"/>
    <w:rsid w:val="00712424"/>
  </w:style>
  <w:style w:type="paragraph" w:customStyle="1" w:styleId="a5">
    <w:name w:val="Стиль"/>
    <w:rsid w:val="00B66A9F"/>
    <w:pPr>
      <w:widowControl w:val="0"/>
      <w:autoSpaceDE w:val="0"/>
      <w:autoSpaceDN w:val="0"/>
      <w:adjustRightInd w:val="0"/>
      <w:spacing w:after="0" w:line="240" w:lineRule="auto"/>
    </w:pPr>
    <w:rPr>
      <w:rFonts w:ascii="Times New Roman" w:hAnsi="Times New Roman"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0008000.115" TargetMode="External" /><Relationship Id="rId6" Type="http://schemas.openxmlformats.org/officeDocument/2006/relationships/hyperlink" Target="garantF1://10008000.116"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BEC4-797B-40A7-AD39-F87F3BA5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